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JULIO 202</w:t>
      </w:r>
      <w:r w:rsidR="00E66982">
        <w:rPr>
          <w:b/>
          <w:lang w:val="es-GT"/>
        </w:rPr>
        <w:t>0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3135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620"/>
        <w:gridCol w:w="1495"/>
      </w:tblGrid>
      <w:tr w:rsidR="00F364AE" w:rsidRPr="00F364AE" w:rsidTr="00F364AE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descripcion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F364AE" w:rsidRPr="00F364AE" w:rsidTr="00F364AE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 xml:space="preserve">E. Corp, Sociedad </w:t>
            </w: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Anónima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           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2524044-7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E11C1928 </w:t>
            </w: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número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1633632643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2700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mascarillas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quirúrgicas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Q. 24,345.00</w:t>
            </w:r>
          </w:p>
        </w:tc>
      </w:tr>
      <w:tr w:rsidR="00F364AE" w:rsidRPr="00F364AE" w:rsidTr="00F364AE">
        <w:trPr>
          <w:trHeight w:val="825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 xml:space="preserve">cajas de guantes de nitrilo de 100 unidades cada caja </w:t>
            </w: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/>
              </w:rPr>
            </w:pPr>
          </w:p>
        </w:tc>
      </w:tr>
      <w:tr w:rsidR="00F364AE" w:rsidRPr="00F364AE" w:rsidTr="00F364A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 xml:space="preserve">DISTRIBUIDORA H&amp;W (Diego André Meyer </w:t>
            </w:r>
            <w:proofErr w:type="gramStart"/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 xml:space="preserve">Lima)   </w:t>
            </w:r>
            <w:proofErr w:type="gramEnd"/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 xml:space="preserve">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9405998-5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Serie A No. 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>galones de desinfectante amonio cuaternario quinta generación al 10%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Q. 10,000.00</w:t>
            </w:r>
          </w:p>
        </w:tc>
      </w:tr>
      <w:tr w:rsidR="00F364AE" w:rsidRPr="00F364AE" w:rsidTr="00F364AE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>Comercial L y H</w:t>
            </w: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br/>
              <w:t xml:space="preserve">(Hugo Alfonso Morales Pineda)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4031590-8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Serie A No. 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>botes desinfectantes ambientales en aerosol de 354 gramos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Q. 9,700.00</w:t>
            </w:r>
          </w:p>
        </w:tc>
      </w:tr>
      <w:tr w:rsidR="00F364AE" w:rsidRPr="00F364AE" w:rsidTr="00F364AE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 xml:space="preserve">FUMIGADORA Y MULTISERVICIOS ADONAI </w:t>
            </w:r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br/>
              <w:t xml:space="preserve">(David Josué Herrera </w:t>
            </w:r>
            <w:proofErr w:type="gramStart"/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 xml:space="preserve">Hernández)   </w:t>
            </w:r>
            <w:proofErr w:type="gramEnd"/>
            <w:r w:rsidRPr="00F364AE">
              <w:rPr>
                <w:rFonts w:ascii="Calibri" w:eastAsia="Times New Roman" w:hAnsi="Calibri" w:cs="Calibri"/>
                <w:color w:val="000000"/>
                <w:lang w:val="es-GT"/>
              </w:rPr>
              <w:t xml:space="preserve">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973764-2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A No. 206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1000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mascarillas</w:t>
            </w:r>
            <w:proofErr w:type="spellEnd"/>
            <w:r w:rsidRPr="00F364A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F364AE">
              <w:rPr>
                <w:rFonts w:ascii="Calibri" w:eastAsia="Times New Roman" w:hAnsi="Calibri" w:cs="Calibri"/>
                <w:color w:val="000000"/>
              </w:rPr>
              <w:t>quirúrgicas</w:t>
            </w:r>
            <w:proofErr w:type="spellEnd"/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4AE" w:rsidRPr="00F364AE" w:rsidRDefault="00F364AE" w:rsidP="00F364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364AE">
              <w:rPr>
                <w:rFonts w:ascii="Calibri" w:eastAsia="Times New Roman" w:hAnsi="Calibri" w:cs="Calibri"/>
                <w:color w:val="000000"/>
              </w:rPr>
              <w:t>Q. 8,750.00</w:t>
            </w: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56303"/>
    <w:rsid w:val="00190DA9"/>
    <w:rsid w:val="00231088"/>
    <w:rsid w:val="00980932"/>
    <w:rsid w:val="00E66982"/>
    <w:rsid w:val="00F3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48908C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7E9C-146F-4EF5-9775-EFF3C924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Stephany Mcnish</cp:lastModifiedBy>
  <cp:revision>4</cp:revision>
  <cp:lastPrinted>2021-10-28T15:51:00Z</cp:lastPrinted>
  <dcterms:created xsi:type="dcterms:W3CDTF">2021-10-15T20:17:00Z</dcterms:created>
  <dcterms:modified xsi:type="dcterms:W3CDTF">2021-10-28T16:06:00Z</dcterms:modified>
</cp:coreProperties>
</file>